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A482E" w14:textId="77777777" w:rsidR="00AB4C36" w:rsidRDefault="007244CC" w:rsidP="00AB4C36">
      <w:pPr>
        <w:spacing w:after="0" w:line="240" w:lineRule="auto"/>
        <w:jc w:val="center"/>
        <w:rPr>
          <w:rFonts w:ascii="Algerian" w:hAnsi="Algerian"/>
        </w:rPr>
      </w:pPr>
      <w:r>
        <w:rPr>
          <w:rFonts w:ascii="Algerian" w:hAnsi="Algerian"/>
        </w:rPr>
        <w:t>Egyptian appearance</w:t>
      </w:r>
    </w:p>
    <w:p w14:paraId="384A482F" w14:textId="77777777" w:rsidR="00044106" w:rsidRDefault="00044106" w:rsidP="00044106">
      <w:pPr>
        <w:spacing w:after="0" w:line="240" w:lineRule="auto"/>
        <w:jc w:val="center"/>
        <w:rPr>
          <w:rFonts w:ascii="Algerian" w:hAnsi="Algerian"/>
        </w:rPr>
      </w:pPr>
      <w:r w:rsidRPr="00400BA7">
        <w:rPr>
          <w:rFonts w:ascii="Algerian" w:hAnsi="Algerian"/>
        </w:rPr>
        <w:t>Egypt Project Rubric</w:t>
      </w:r>
    </w:p>
    <w:p w14:paraId="384A4830" w14:textId="77777777" w:rsidR="00AB4C36" w:rsidRDefault="001C3705" w:rsidP="001C3705">
      <w:pPr>
        <w:spacing w:after="0" w:line="240" w:lineRule="auto"/>
        <w:ind w:left="7920"/>
        <w:rPr>
          <w:rFonts w:ascii="Algerian" w:hAnsi="Algerian"/>
        </w:rPr>
      </w:pPr>
      <w:r>
        <w:rPr>
          <w:rFonts w:ascii="Algerian" w:hAnsi="Algerian"/>
        </w:rPr>
        <w:t xml:space="preserve">         Check             </w:t>
      </w:r>
    </w:p>
    <w:p w14:paraId="384A4831" w14:textId="77777777" w:rsidR="001C3705" w:rsidRDefault="001C3705" w:rsidP="001C3705">
      <w:pPr>
        <w:spacing w:line="240" w:lineRule="auto"/>
        <w:rPr>
          <w:rFonts w:ascii="Algerian" w:hAnsi="Algerian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lgerian" w:hAnsi="Algerian" w:cs="Arial"/>
        </w:rPr>
        <w:t>When</w:t>
      </w:r>
      <w:r w:rsidR="007244CC">
        <w:rPr>
          <w:rFonts w:ascii="Algerian" w:hAnsi="Algerian" w:cs="Arial"/>
        </w:rPr>
        <w:t xml:space="preserve"> </w:t>
      </w:r>
      <w:r w:rsidRPr="00624B27">
        <w:rPr>
          <w:rFonts w:ascii="Algerian" w:hAnsi="Algerian"/>
          <w:u w:val="single"/>
        </w:rPr>
        <w:t>Oral Presentation</w:t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  <w:t xml:space="preserve">    completed</w:t>
      </w:r>
    </w:p>
    <w:p w14:paraId="384A4832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Loud &amp; Clear (Both Partners Spoke)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</w:p>
    <w:p w14:paraId="384A4833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Faced the Class (used Notecards)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384A4834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Understandable / Made Sense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384A4835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No distracting gestures / movements / sounds (laughing)</w:t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384A4836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Answered Questions from Audience</w:t>
      </w:r>
      <w:r w:rsidR="00D3722B">
        <w:rPr>
          <w:rFonts w:ascii="Arial" w:hAnsi="Arial" w:cs="Arial"/>
        </w:rPr>
        <w:t xml:space="preserve"> (knew subject well)</w:t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384A4837" w14:textId="77777777" w:rsidR="00D3722B" w:rsidRDefault="00400BA7" w:rsidP="002F31E6">
      <w:pPr>
        <w:rPr>
          <w:rFonts w:ascii="Arial" w:hAnsi="Arial" w:cs="Arial"/>
        </w:rPr>
      </w:pPr>
      <w:r w:rsidRPr="00624B27">
        <w:rPr>
          <w:rFonts w:ascii="Algerian" w:hAnsi="Algerian" w:cs="Arial"/>
          <w:u w:val="single"/>
        </w:rPr>
        <w:t>Written content</w:t>
      </w:r>
      <w:r w:rsidR="00372670">
        <w:rPr>
          <w:rFonts w:ascii="Algerian" w:hAnsi="Algerian" w:cs="Arial"/>
          <w:u w:val="single"/>
        </w:rPr>
        <w:t xml:space="preserve"> – 4</w:t>
      </w:r>
      <w:r w:rsidR="00270084">
        <w:rPr>
          <w:rFonts w:ascii="Algerian" w:hAnsi="Algerian" w:cs="Arial"/>
          <w:u w:val="single"/>
        </w:rPr>
        <w:t xml:space="preserve"> paragraphs</w:t>
      </w:r>
      <w:r w:rsidR="00B0738B">
        <w:rPr>
          <w:rFonts w:ascii="Algerian" w:hAnsi="Algerian" w:cs="Arial"/>
          <w:u w:val="single"/>
        </w:rPr>
        <w:t xml:space="preserve"> (minimum) - </w:t>
      </w:r>
      <w:r w:rsidR="00270084" w:rsidRPr="00B0738B">
        <w:rPr>
          <w:rFonts w:ascii="Algerian" w:hAnsi="Algerian" w:cs="Arial"/>
          <w:b/>
          <w:u w:val="single"/>
        </w:rPr>
        <w:t>typed</w:t>
      </w:r>
      <w:r w:rsidR="00D3722B">
        <w:rPr>
          <w:rFonts w:ascii="Arial" w:hAnsi="Arial" w:cs="Arial"/>
        </w:rPr>
        <w:t xml:space="preserve"> </w:t>
      </w:r>
    </w:p>
    <w:p w14:paraId="384A4838" w14:textId="77777777" w:rsidR="00372670" w:rsidRDefault="00E34197" w:rsidP="003726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B4C36">
        <w:rPr>
          <w:rFonts w:ascii="Arial" w:hAnsi="Arial" w:cs="Arial"/>
        </w:rPr>
        <w:t xml:space="preserve"> Body Paragraphs</w:t>
      </w:r>
      <w:r w:rsidR="00372670">
        <w:rPr>
          <w:rFonts w:ascii="Arial" w:hAnsi="Arial" w:cs="Arial"/>
        </w:rPr>
        <w:t xml:space="preserve"> (Summary)</w:t>
      </w:r>
    </w:p>
    <w:p w14:paraId="384A4839" w14:textId="34CC9F25" w:rsidR="00372670" w:rsidRDefault="00372670" w:rsidP="003726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95D06">
        <w:rPr>
          <w:rFonts w:ascii="Arial" w:hAnsi="Arial" w:cs="Arial"/>
        </w:rPr>
        <w:t>(8</w:t>
      </w:r>
      <w:r w:rsidR="00AB4C36">
        <w:rPr>
          <w:rFonts w:ascii="Arial" w:hAnsi="Arial" w:cs="Arial"/>
        </w:rPr>
        <w:t xml:space="preserve"> sentences each)</w:t>
      </w:r>
      <w:r w:rsidR="00E34197">
        <w:rPr>
          <w:rFonts w:ascii="Arial" w:hAnsi="Arial" w:cs="Arial"/>
        </w:rPr>
        <w:t xml:space="preserve"> </w:t>
      </w:r>
      <w:r w:rsidR="00E34197" w:rsidRPr="00E34197">
        <w:rPr>
          <w:rFonts w:ascii="Arial" w:hAnsi="Arial" w:cs="Arial"/>
          <w:b/>
        </w:rPr>
        <w:t>Minimum</w:t>
      </w:r>
      <w:r w:rsidR="000441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  <w:t>5</w:t>
      </w:r>
      <w:r w:rsidR="00044106">
        <w:rPr>
          <w:rFonts w:ascii="Arial" w:hAnsi="Arial" w:cs="Arial"/>
        </w:rPr>
        <w:tab/>
        <w:t>4</w:t>
      </w:r>
      <w:r w:rsidR="00044106">
        <w:rPr>
          <w:rFonts w:ascii="Arial" w:hAnsi="Arial" w:cs="Arial"/>
        </w:rPr>
        <w:tab/>
        <w:t>3</w:t>
      </w:r>
      <w:r w:rsidR="00044106">
        <w:rPr>
          <w:rFonts w:ascii="Arial" w:hAnsi="Arial" w:cs="Arial"/>
        </w:rPr>
        <w:tab/>
        <w:t>2</w:t>
      </w:r>
      <w:r w:rsidR="00044106">
        <w:rPr>
          <w:rFonts w:ascii="Arial" w:hAnsi="Arial" w:cs="Arial"/>
        </w:rPr>
        <w:tab/>
        <w:t xml:space="preserve">1   </w:t>
      </w:r>
      <w:r w:rsidR="00044106">
        <w:rPr>
          <w:rFonts w:ascii="Arial" w:hAnsi="Arial" w:cs="Arial"/>
        </w:rPr>
        <w:sym w:font="Symbol" w:char="F0F0"/>
      </w:r>
    </w:p>
    <w:p w14:paraId="384A483A" w14:textId="77777777" w:rsidR="00400BA7" w:rsidRDefault="00044106" w:rsidP="003726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84A483B" w14:textId="77777777" w:rsidR="00AB4C36" w:rsidRDefault="00AB4C36" w:rsidP="00400BA7">
      <w:pPr>
        <w:rPr>
          <w:rFonts w:ascii="Arial" w:hAnsi="Arial" w:cs="Arial"/>
        </w:rPr>
      </w:pPr>
      <w:r>
        <w:rPr>
          <w:rFonts w:ascii="Arial" w:hAnsi="Arial" w:cs="Arial"/>
        </w:rPr>
        <w:t>Written in Complete Sentences</w:t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  <w:t>5</w:t>
      </w:r>
      <w:r w:rsidR="00044106">
        <w:rPr>
          <w:rFonts w:ascii="Arial" w:hAnsi="Arial" w:cs="Arial"/>
        </w:rPr>
        <w:tab/>
        <w:t>4</w:t>
      </w:r>
      <w:r w:rsidR="00044106">
        <w:rPr>
          <w:rFonts w:ascii="Arial" w:hAnsi="Arial" w:cs="Arial"/>
        </w:rPr>
        <w:tab/>
        <w:t>3</w:t>
      </w:r>
      <w:r w:rsidR="00044106">
        <w:rPr>
          <w:rFonts w:ascii="Arial" w:hAnsi="Arial" w:cs="Arial"/>
        </w:rPr>
        <w:tab/>
        <w:t>2</w:t>
      </w:r>
      <w:r w:rsidR="00044106">
        <w:rPr>
          <w:rFonts w:ascii="Arial" w:hAnsi="Arial" w:cs="Arial"/>
        </w:rPr>
        <w:tab/>
        <w:t xml:space="preserve">1   </w:t>
      </w:r>
      <w:r w:rsidR="00044106">
        <w:rPr>
          <w:rFonts w:ascii="Arial" w:hAnsi="Arial" w:cs="Arial"/>
        </w:rPr>
        <w:sym w:font="Symbol" w:char="F0F0"/>
      </w:r>
      <w:r w:rsidR="00044106">
        <w:rPr>
          <w:rFonts w:ascii="Arial" w:hAnsi="Arial" w:cs="Arial"/>
        </w:rPr>
        <w:tab/>
      </w:r>
    </w:p>
    <w:p w14:paraId="384A483C" w14:textId="77777777" w:rsidR="00D7231E" w:rsidRDefault="00D7231E" w:rsidP="00E34197">
      <w:pPr>
        <w:spacing w:after="0" w:line="240" w:lineRule="auto"/>
        <w:rPr>
          <w:rFonts w:ascii="Arial" w:hAnsi="Arial" w:cs="Arial"/>
        </w:rPr>
      </w:pPr>
      <w:r w:rsidRPr="00372670">
        <w:rPr>
          <w:rFonts w:ascii="Arial" w:hAnsi="Arial" w:cs="Arial"/>
          <w:b/>
        </w:rPr>
        <w:t>Why</w:t>
      </w:r>
      <w:r>
        <w:rPr>
          <w:rFonts w:ascii="Arial" w:hAnsi="Arial" w:cs="Arial"/>
        </w:rPr>
        <w:t xml:space="preserve"> &amp; </w:t>
      </w:r>
      <w:r w:rsidRPr="00372670">
        <w:rPr>
          <w:rFonts w:ascii="Arial" w:hAnsi="Arial" w:cs="Arial"/>
          <w:b/>
        </w:rPr>
        <w:t>How</w:t>
      </w:r>
      <w:r>
        <w:rPr>
          <w:rFonts w:ascii="Arial" w:hAnsi="Arial" w:cs="Arial"/>
        </w:rPr>
        <w:t xml:space="preserve"> Egyptians Improved their Appearance</w:t>
      </w:r>
      <w:r w:rsidR="00E34197">
        <w:rPr>
          <w:rFonts w:ascii="Arial" w:hAnsi="Arial" w:cs="Arial"/>
        </w:rPr>
        <w:t>/</w:t>
      </w:r>
    </w:p>
    <w:p w14:paraId="384A483D" w14:textId="77777777" w:rsidR="00E34197" w:rsidRDefault="00D7231E" w:rsidP="00E341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34197">
        <w:rPr>
          <w:rFonts w:ascii="Arial" w:hAnsi="Arial" w:cs="Arial"/>
        </w:rPr>
        <w:t xml:space="preserve"> Sentences make sense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4197">
        <w:rPr>
          <w:rFonts w:ascii="Arial" w:hAnsi="Arial" w:cs="Arial"/>
        </w:rPr>
        <w:tab/>
        <w:t>5</w:t>
      </w:r>
      <w:r w:rsidR="00E34197">
        <w:rPr>
          <w:rFonts w:ascii="Arial" w:hAnsi="Arial" w:cs="Arial"/>
        </w:rPr>
        <w:tab/>
        <w:t>4</w:t>
      </w:r>
      <w:r w:rsidR="00E34197">
        <w:rPr>
          <w:rFonts w:ascii="Arial" w:hAnsi="Arial" w:cs="Arial"/>
        </w:rPr>
        <w:tab/>
        <w:t>3</w:t>
      </w:r>
      <w:r w:rsidR="00E34197">
        <w:rPr>
          <w:rFonts w:ascii="Arial" w:hAnsi="Arial" w:cs="Arial"/>
        </w:rPr>
        <w:tab/>
        <w:t>2</w:t>
      </w:r>
      <w:r w:rsidR="00E34197">
        <w:rPr>
          <w:rFonts w:ascii="Arial" w:hAnsi="Arial" w:cs="Arial"/>
        </w:rPr>
        <w:tab/>
        <w:t xml:space="preserve">1   </w:t>
      </w:r>
      <w:r w:rsidR="00E34197">
        <w:rPr>
          <w:rFonts w:ascii="Arial" w:hAnsi="Arial" w:cs="Arial"/>
        </w:rPr>
        <w:sym w:font="Symbol" w:char="F0F0"/>
      </w:r>
      <w:r w:rsidR="00E34197">
        <w:rPr>
          <w:rFonts w:ascii="Arial" w:hAnsi="Arial" w:cs="Arial"/>
        </w:rPr>
        <w:tab/>
      </w:r>
    </w:p>
    <w:p w14:paraId="384A483E" w14:textId="77777777" w:rsidR="00E34197" w:rsidRDefault="00E34197" w:rsidP="00E34197">
      <w:pPr>
        <w:spacing w:after="0" w:line="240" w:lineRule="auto"/>
        <w:rPr>
          <w:rFonts w:ascii="Arial" w:hAnsi="Arial" w:cs="Arial"/>
        </w:rPr>
      </w:pPr>
    </w:p>
    <w:p w14:paraId="384A483F" w14:textId="77777777" w:rsidR="00AB4C36" w:rsidRDefault="00BF2FF2" w:rsidP="00AB4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Grammar / </w:t>
      </w:r>
      <w:r w:rsidR="00AB4C36">
        <w:rPr>
          <w:rFonts w:ascii="Arial" w:hAnsi="Arial" w:cs="Arial"/>
        </w:rPr>
        <w:t>Punctuation / Capitalization / Spelling</w:t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  <w:t>5</w:t>
      </w:r>
      <w:r w:rsidR="00044106">
        <w:rPr>
          <w:rFonts w:ascii="Arial" w:hAnsi="Arial" w:cs="Arial"/>
        </w:rPr>
        <w:tab/>
        <w:t>4</w:t>
      </w:r>
      <w:r w:rsidR="00044106">
        <w:rPr>
          <w:rFonts w:ascii="Arial" w:hAnsi="Arial" w:cs="Arial"/>
        </w:rPr>
        <w:tab/>
        <w:t>3</w:t>
      </w:r>
      <w:r w:rsidR="00044106">
        <w:rPr>
          <w:rFonts w:ascii="Arial" w:hAnsi="Arial" w:cs="Arial"/>
        </w:rPr>
        <w:tab/>
        <w:t>2</w:t>
      </w:r>
      <w:r w:rsidR="00044106">
        <w:rPr>
          <w:rFonts w:ascii="Arial" w:hAnsi="Arial" w:cs="Arial"/>
        </w:rPr>
        <w:tab/>
        <w:t xml:space="preserve">1   </w:t>
      </w:r>
      <w:r w:rsidR="00044106">
        <w:rPr>
          <w:rFonts w:ascii="Arial" w:hAnsi="Arial" w:cs="Arial"/>
        </w:rPr>
        <w:sym w:font="Symbol" w:char="F0F0"/>
      </w:r>
      <w:r w:rsidR="00044106">
        <w:rPr>
          <w:rFonts w:ascii="Arial" w:hAnsi="Arial" w:cs="Arial"/>
        </w:rPr>
        <w:tab/>
      </w:r>
    </w:p>
    <w:p w14:paraId="384A4840" w14:textId="77777777" w:rsidR="009D6960" w:rsidRDefault="009D6960" w:rsidP="009D69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Sources cited (complete book titles &amp; authors or</w:t>
      </w:r>
    </w:p>
    <w:p w14:paraId="384A4841" w14:textId="3FC9C31F" w:rsidR="001C3705" w:rsidRDefault="009D6960" w:rsidP="000441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complete website addresses</w:t>
      </w:r>
      <w:r w:rsidR="00095D06">
        <w:rPr>
          <w:rFonts w:ascii="Arial" w:hAnsi="Arial" w:cs="Arial"/>
        </w:rPr>
        <w:t xml:space="preserve"> </w:t>
      </w:r>
      <w:r w:rsidR="00095D06" w:rsidRPr="00095D06">
        <w:rPr>
          <w:rFonts w:ascii="Arial" w:hAnsi="Arial" w:cs="Arial"/>
          <w:b/>
        </w:rPr>
        <w:t>in MLA format</w:t>
      </w:r>
      <w:r>
        <w:rPr>
          <w:rFonts w:ascii="Arial" w:hAnsi="Arial" w:cs="Arial"/>
        </w:rPr>
        <w:t>)</w:t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</w:r>
      <w:bookmarkStart w:id="0" w:name="_GoBack"/>
      <w:bookmarkEnd w:id="0"/>
      <w:r w:rsidR="00044106">
        <w:rPr>
          <w:rFonts w:ascii="Arial" w:hAnsi="Arial" w:cs="Arial"/>
        </w:rPr>
        <w:t>5</w:t>
      </w:r>
      <w:r w:rsidR="00044106">
        <w:rPr>
          <w:rFonts w:ascii="Arial" w:hAnsi="Arial" w:cs="Arial"/>
        </w:rPr>
        <w:tab/>
        <w:t>4</w:t>
      </w:r>
      <w:r w:rsidR="00044106">
        <w:rPr>
          <w:rFonts w:ascii="Arial" w:hAnsi="Arial" w:cs="Arial"/>
        </w:rPr>
        <w:tab/>
        <w:t>3</w:t>
      </w:r>
      <w:r w:rsidR="00044106">
        <w:rPr>
          <w:rFonts w:ascii="Arial" w:hAnsi="Arial" w:cs="Arial"/>
        </w:rPr>
        <w:tab/>
        <w:t>2</w:t>
      </w:r>
      <w:r w:rsidR="00044106">
        <w:rPr>
          <w:rFonts w:ascii="Arial" w:hAnsi="Arial" w:cs="Arial"/>
        </w:rPr>
        <w:tab/>
        <w:t xml:space="preserve">1   </w:t>
      </w:r>
      <w:r w:rsidR="00044106">
        <w:rPr>
          <w:rFonts w:ascii="Arial" w:hAnsi="Arial" w:cs="Arial"/>
        </w:rPr>
        <w:sym w:font="Symbol" w:char="F0F0"/>
      </w:r>
      <w:r w:rsidR="00044106" w:rsidRPr="00400BA7">
        <w:rPr>
          <w:rFonts w:ascii="Arial" w:hAnsi="Arial" w:cs="Arial"/>
        </w:rPr>
        <w:t xml:space="preserve"> </w:t>
      </w:r>
    </w:p>
    <w:p w14:paraId="384A4842" w14:textId="77777777" w:rsidR="002F31E6" w:rsidRDefault="002F31E6" w:rsidP="00044106">
      <w:pPr>
        <w:spacing w:after="0" w:line="240" w:lineRule="auto"/>
        <w:rPr>
          <w:rFonts w:ascii="Arial" w:hAnsi="Arial" w:cs="Arial"/>
        </w:rPr>
      </w:pPr>
    </w:p>
    <w:p w14:paraId="384A4843" w14:textId="77777777" w:rsidR="002F31E6" w:rsidRPr="00624B27" w:rsidRDefault="002F31E6" w:rsidP="002F31E6">
      <w:pPr>
        <w:rPr>
          <w:rFonts w:ascii="Algerian" w:hAnsi="Algerian" w:cs="Arial"/>
          <w:u w:val="single"/>
        </w:rPr>
      </w:pPr>
      <w:r>
        <w:rPr>
          <w:rFonts w:ascii="Algerian" w:hAnsi="Algerian" w:cs="Arial"/>
          <w:u w:val="single"/>
        </w:rPr>
        <w:t>Project</w:t>
      </w:r>
      <w:r w:rsidR="00901738">
        <w:rPr>
          <w:rFonts w:ascii="Algerian" w:hAnsi="Algerian" w:cs="Arial"/>
          <w:u w:val="single"/>
        </w:rPr>
        <w:t xml:space="preserve"> – model </w:t>
      </w:r>
      <w:r w:rsidR="00D7231E">
        <w:rPr>
          <w:rFonts w:ascii="Algerian" w:hAnsi="Algerian" w:cs="Arial"/>
          <w:u w:val="single"/>
        </w:rPr>
        <w:t>of clothing or jewelry</w:t>
      </w:r>
    </w:p>
    <w:p w14:paraId="384A4844" w14:textId="77777777" w:rsidR="00372670" w:rsidRDefault="00D7231E" w:rsidP="003726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Models look like actual Egyptian pieces</w:t>
      </w:r>
      <w:r w:rsidR="00372670">
        <w:rPr>
          <w:rFonts w:ascii="Arial" w:hAnsi="Arial" w:cs="Arial"/>
        </w:rPr>
        <w:tab/>
      </w:r>
      <w:r w:rsidR="00372670">
        <w:rPr>
          <w:rFonts w:ascii="Arial" w:hAnsi="Arial" w:cs="Arial"/>
        </w:rPr>
        <w:tab/>
      </w:r>
      <w:r w:rsidR="00372670">
        <w:rPr>
          <w:rFonts w:ascii="Arial" w:hAnsi="Arial" w:cs="Arial"/>
        </w:rPr>
        <w:tab/>
        <w:t>5</w:t>
      </w:r>
      <w:r w:rsidR="00372670">
        <w:rPr>
          <w:rFonts w:ascii="Arial" w:hAnsi="Arial" w:cs="Arial"/>
        </w:rPr>
        <w:tab/>
        <w:t>4</w:t>
      </w:r>
      <w:r w:rsidR="00372670">
        <w:rPr>
          <w:rFonts w:ascii="Arial" w:hAnsi="Arial" w:cs="Arial"/>
        </w:rPr>
        <w:tab/>
        <w:t>3</w:t>
      </w:r>
      <w:r w:rsidR="00372670">
        <w:rPr>
          <w:rFonts w:ascii="Arial" w:hAnsi="Arial" w:cs="Arial"/>
        </w:rPr>
        <w:tab/>
        <w:t>2</w:t>
      </w:r>
      <w:r w:rsidR="00372670">
        <w:rPr>
          <w:rFonts w:ascii="Arial" w:hAnsi="Arial" w:cs="Arial"/>
        </w:rPr>
        <w:tab/>
        <w:t xml:space="preserve">1   </w:t>
      </w:r>
      <w:r w:rsidR="00372670">
        <w:rPr>
          <w:rFonts w:ascii="Arial" w:hAnsi="Arial" w:cs="Arial"/>
        </w:rPr>
        <w:sym w:font="Symbol" w:char="F0F0"/>
      </w:r>
      <w:r w:rsidR="00372670">
        <w:rPr>
          <w:rFonts w:ascii="Arial" w:hAnsi="Arial" w:cs="Arial"/>
        </w:rPr>
        <w:tab/>
      </w:r>
    </w:p>
    <w:p w14:paraId="384A4845" w14:textId="77777777" w:rsidR="00372670" w:rsidRDefault="00372670" w:rsidP="002F31E6">
      <w:pPr>
        <w:spacing w:after="0" w:line="240" w:lineRule="auto"/>
        <w:rPr>
          <w:rFonts w:ascii="Arial" w:hAnsi="Arial" w:cs="Arial"/>
        </w:rPr>
      </w:pPr>
    </w:p>
    <w:p w14:paraId="384A4846" w14:textId="77777777" w:rsidR="002F31E6" w:rsidRDefault="00D7231E" w:rsidP="002F31E6">
      <w:pPr>
        <w:spacing w:after="0" w:line="240" w:lineRule="auto"/>
        <w:rPr>
          <w:rFonts w:ascii="Arial" w:hAnsi="Arial" w:cs="Arial"/>
        </w:rPr>
      </w:pPr>
      <w:r w:rsidRPr="00372670">
        <w:rPr>
          <w:rFonts w:ascii="Arial" w:hAnsi="Arial" w:cs="Arial"/>
          <w:u w:val="single"/>
        </w:rPr>
        <w:t>Piece #1</w:t>
      </w:r>
      <w:r w:rsidR="00372670">
        <w:rPr>
          <w:rFonts w:ascii="Arial" w:hAnsi="Arial" w:cs="Arial"/>
        </w:rPr>
        <w:t xml:space="preserve">: </w:t>
      </w:r>
    </w:p>
    <w:p w14:paraId="384A4847" w14:textId="77777777" w:rsidR="00372670" w:rsidRDefault="00372670" w:rsidP="003726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7231E">
        <w:rPr>
          <w:rFonts w:ascii="Arial" w:hAnsi="Arial" w:cs="Arial"/>
        </w:rPr>
        <w:t xml:space="preserve">Paragraph describes the piece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 xml:space="preserve">1   </w:t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ab/>
      </w:r>
    </w:p>
    <w:p w14:paraId="384A4848" w14:textId="77777777" w:rsidR="00D7231E" w:rsidRDefault="00D7231E" w:rsidP="002F31E6">
      <w:pPr>
        <w:spacing w:after="0" w:line="240" w:lineRule="auto"/>
        <w:rPr>
          <w:rFonts w:ascii="Arial" w:hAnsi="Arial" w:cs="Arial"/>
        </w:rPr>
      </w:pPr>
    </w:p>
    <w:p w14:paraId="384A4849" w14:textId="77777777" w:rsidR="002F31E6" w:rsidRDefault="00372670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7231E">
        <w:rPr>
          <w:rFonts w:ascii="Arial" w:hAnsi="Arial" w:cs="Arial"/>
        </w:rPr>
        <w:t>Paragraph tells why Egyptians considered it important</w:t>
      </w:r>
      <w:r w:rsidR="002F31E6">
        <w:rPr>
          <w:rFonts w:ascii="Arial" w:hAnsi="Arial" w:cs="Arial"/>
        </w:rPr>
        <w:tab/>
        <w:t>5</w:t>
      </w:r>
      <w:r w:rsidR="002F31E6">
        <w:rPr>
          <w:rFonts w:ascii="Arial" w:hAnsi="Arial" w:cs="Arial"/>
        </w:rPr>
        <w:tab/>
        <w:t>4</w:t>
      </w:r>
      <w:r w:rsidR="002F31E6">
        <w:rPr>
          <w:rFonts w:ascii="Arial" w:hAnsi="Arial" w:cs="Arial"/>
        </w:rPr>
        <w:tab/>
        <w:t>3</w:t>
      </w:r>
      <w:r w:rsidR="002F31E6">
        <w:rPr>
          <w:rFonts w:ascii="Arial" w:hAnsi="Arial" w:cs="Arial"/>
        </w:rPr>
        <w:tab/>
        <w:t>2</w:t>
      </w:r>
      <w:r w:rsidR="002F31E6">
        <w:rPr>
          <w:rFonts w:ascii="Arial" w:hAnsi="Arial" w:cs="Arial"/>
        </w:rPr>
        <w:tab/>
        <w:t xml:space="preserve">1   </w:t>
      </w:r>
      <w:r w:rsidR="002F31E6">
        <w:rPr>
          <w:rFonts w:ascii="Arial" w:hAnsi="Arial" w:cs="Arial"/>
        </w:rPr>
        <w:sym w:font="Symbol" w:char="F0F0"/>
      </w:r>
      <w:r w:rsidR="002F31E6">
        <w:rPr>
          <w:rFonts w:ascii="Arial" w:hAnsi="Arial" w:cs="Arial"/>
        </w:rPr>
        <w:tab/>
      </w:r>
    </w:p>
    <w:p w14:paraId="384A484A" w14:textId="77777777" w:rsidR="002F31E6" w:rsidRDefault="002F31E6" w:rsidP="002F31E6">
      <w:pPr>
        <w:spacing w:after="0" w:line="240" w:lineRule="auto"/>
        <w:rPr>
          <w:rFonts w:ascii="Arial" w:hAnsi="Arial" w:cs="Arial"/>
        </w:rPr>
      </w:pPr>
    </w:p>
    <w:p w14:paraId="384A484B" w14:textId="77777777" w:rsidR="00372670" w:rsidRDefault="00372670" w:rsidP="002F31E6">
      <w:pPr>
        <w:spacing w:after="0" w:line="240" w:lineRule="auto"/>
        <w:rPr>
          <w:rFonts w:ascii="Arial" w:hAnsi="Arial" w:cs="Arial"/>
        </w:rPr>
      </w:pPr>
      <w:r w:rsidRPr="00372670">
        <w:rPr>
          <w:rFonts w:ascii="Arial" w:hAnsi="Arial" w:cs="Arial"/>
          <w:u w:val="single"/>
        </w:rPr>
        <w:t>Piece #2</w:t>
      </w:r>
      <w:r>
        <w:rPr>
          <w:rFonts w:ascii="Arial" w:hAnsi="Arial" w:cs="Arial"/>
        </w:rPr>
        <w:t>:</w:t>
      </w:r>
    </w:p>
    <w:p w14:paraId="384A484C" w14:textId="77777777" w:rsidR="002F31E6" w:rsidRDefault="00372670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Paragraph describes the piece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31E6">
        <w:rPr>
          <w:rFonts w:ascii="Arial" w:hAnsi="Arial" w:cs="Arial"/>
        </w:rPr>
        <w:tab/>
      </w:r>
      <w:r w:rsidR="002F31E6">
        <w:rPr>
          <w:rFonts w:ascii="Arial" w:hAnsi="Arial" w:cs="Arial"/>
        </w:rPr>
        <w:tab/>
        <w:t>5</w:t>
      </w:r>
      <w:r w:rsidR="002F31E6">
        <w:rPr>
          <w:rFonts w:ascii="Arial" w:hAnsi="Arial" w:cs="Arial"/>
        </w:rPr>
        <w:tab/>
        <w:t>4</w:t>
      </w:r>
      <w:r w:rsidR="002F31E6">
        <w:rPr>
          <w:rFonts w:ascii="Arial" w:hAnsi="Arial" w:cs="Arial"/>
        </w:rPr>
        <w:tab/>
        <w:t>3</w:t>
      </w:r>
      <w:r w:rsidR="002F31E6">
        <w:rPr>
          <w:rFonts w:ascii="Arial" w:hAnsi="Arial" w:cs="Arial"/>
        </w:rPr>
        <w:tab/>
        <w:t>2</w:t>
      </w:r>
      <w:r w:rsidR="002F31E6">
        <w:rPr>
          <w:rFonts w:ascii="Arial" w:hAnsi="Arial" w:cs="Arial"/>
        </w:rPr>
        <w:tab/>
        <w:t xml:space="preserve">1   </w:t>
      </w:r>
      <w:r w:rsidR="002F31E6">
        <w:rPr>
          <w:rFonts w:ascii="Arial" w:hAnsi="Arial" w:cs="Arial"/>
        </w:rPr>
        <w:sym w:font="Symbol" w:char="F0F0"/>
      </w:r>
    </w:p>
    <w:p w14:paraId="384A484D" w14:textId="77777777" w:rsidR="00372670" w:rsidRDefault="00372670" w:rsidP="002F31E6">
      <w:pPr>
        <w:spacing w:after="0" w:line="240" w:lineRule="auto"/>
        <w:rPr>
          <w:rFonts w:ascii="Arial" w:hAnsi="Arial" w:cs="Arial"/>
        </w:rPr>
      </w:pPr>
    </w:p>
    <w:p w14:paraId="384A484E" w14:textId="77777777" w:rsidR="00372670" w:rsidRDefault="00372670" w:rsidP="003726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Paragraph tells why Egyptians considered it important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 xml:space="preserve">1   </w:t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ab/>
      </w:r>
    </w:p>
    <w:p w14:paraId="384A484F" w14:textId="77777777" w:rsidR="002F31E6" w:rsidRPr="001C3705" w:rsidRDefault="002F31E6" w:rsidP="00044106">
      <w:pPr>
        <w:spacing w:after="0" w:line="240" w:lineRule="auto"/>
        <w:rPr>
          <w:rFonts w:ascii="Arial" w:hAnsi="Arial" w:cs="Arial"/>
        </w:rPr>
      </w:pPr>
    </w:p>
    <w:sectPr w:rsidR="002F31E6" w:rsidRPr="001C37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A4852" w14:textId="77777777" w:rsidR="00E90ABF" w:rsidRDefault="00E90ABF" w:rsidP="001C3705">
      <w:pPr>
        <w:spacing w:after="0" w:line="240" w:lineRule="auto"/>
      </w:pPr>
      <w:r>
        <w:separator/>
      </w:r>
    </w:p>
  </w:endnote>
  <w:endnote w:type="continuationSeparator" w:id="0">
    <w:p w14:paraId="384A4853" w14:textId="77777777" w:rsidR="00E90ABF" w:rsidRDefault="00E90ABF" w:rsidP="001C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A4858" w14:textId="77777777" w:rsidR="001C3705" w:rsidRDefault="001C3705">
    <w:pPr>
      <w:pStyle w:val="Footer"/>
    </w:pPr>
    <w:r>
      <w:tab/>
    </w:r>
    <w:r>
      <w:tab/>
      <w:t>Total Points               / 75</w:t>
    </w:r>
  </w:p>
  <w:p w14:paraId="384A4859" w14:textId="77777777" w:rsidR="001C3705" w:rsidRDefault="001C3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A4850" w14:textId="77777777" w:rsidR="00E90ABF" w:rsidRDefault="00E90ABF" w:rsidP="001C3705">
      <w:pPr>
        <w:spacing w:after="0" w:line="240" w:lineRule="auto"/>
      </w:pPr>
      <w:r>
        <w:separator/>
      </w:r>
    </w:p>
  </w:footnote>
  <w:footnote w:type="continuationSeparator" w:id="0">
    <w:p w14:paraId="384A4851" w14:textId="77777777" w:rsidR="00E90ABF" w:rsidRDefault="00E90ABF" w:rsidP="001C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A4854" w14:textId="77777777" w:rsidR="001C3705" w:rsidRDefault="001C3705" w:rsidP="001C3705">
    <w:r>
      <w:t>Name___________________________________ Section_________________ Anc. Civ. #_________</w:t>
    </w:r>
  </w:p>
  <w:p w14:paraId="384A4855" w14:textId="77777777" w:rsidR="001C3705" w:rsidRDefault="001C3705" w:rsidP="001C3705">
    <w:r>
      <w:t>Partner__________________________________</w:t>
    </w:r>
    <w:r>
      <w:tab/>
    </w:r>
    <w:r>
      <w:tab/>
    </w:r>
    <w:r>
      <w:tab/>
      <w:t xml:space="preserve">           Anc. Civ. #_________</w:t>
    </w:r>
  </w:p>
  <w:p w14:paraId="384A4856" w14:textId="77777777" w:rsidR="001C3705" w:rsidRDefault="001C3705">
    <w:pPr>
      <w:pStyle w:val="Header"/>
    </w:pPr>
  </w:p>
  <w:p w14:paraId="384A4857" w14:textId="77777777" w:rsidR="001C3705" w:rsidRDefault="001C3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11"/>
    <w:rsid w:val="00044106"/>
    <w:rsid w:val="00095D06"/>
    <w:rsid w:val="001B4311"/>
    <w:rsid w:val="001C3705"/>
    <w:rsid w:val="00253BDB"/>
    <w:rsid w:val="00270084"/>
    <w:rsid w:val="002F31E6"/>
    <w:rsid w:val="00372670"/>
    <w:rsid w:val="00400BA7"/>
    <w:rsid w:val="004B22EE"/>
    <w:rsid w:val="005130D8"/>
    <w:rsid w:val="00624B27"/>
    <w:rsid w:val="006522D8"/>
    <w:rsid w:val="007244CC"/>
    <w:rsid w:val="00901738"/>
    <w:rsid w:val="009D6960"/>
    <w:rsid w:val="00AB4C36"/>
    <w:rsid w:val="00B0738B"/>
    <w:rsid w:val="00BF2FF2"/>
    <w:rsid w:val="00D3722B"/>
    <w:rsid w:val="00D7231E"/>
    <w:rsid w:val="00E34197"/>
    <w:rsid w:val="00E90ABF"/>
    <w:rsid w:val="00F9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482E"/>
  <w15:docId w15:val="{722769E0-F0AE-4CF4-B545-A931CE7C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05"/>
  </w:style>
  <w:style w:type="paragraph" w:styleId="Footer">
    <w:name w:val="footer"/>
    <w:basedOn w:val="Normal"/>
    <w:link w:val="FooterChar"/>
    <w:uiPriority w:val="99"/>
    <w:unhideWhenUsed/>
    <w:rsid w:val="001C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05"/>
  </w:style>
  <w:style w:type="paragraph" w:styleId="BalloonText">
    <w:name w:val="Balloon Text"/>
    <w:basedOn w:val="Normal"/>
    <w:link w:val="BalloonTextChar"/>
    <w:uiPriority w:val="99"/>
    <w:semiHidden/>
    <w:unhideWhenUsed/>
    <w:rsid w:val="001C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9B701FB36604FAFA4884378AB0F61" ma:contentTypeVersion="0" ma:contentTypeDescription="Create a new document." ma:contentTypeScope="" ma:versionID="6cba2637ddca6d2540b02a68afda23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c0d59bf3c150470b6de36d940b20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E5063-BE90-44F9-B5BB-FDD0944BB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BD450-F77A-4F41-BC49-433A8CFA5D03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23A7524-29FA-47EC-B040-30F70066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Dallastown Area School DIstrict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Rupp, Kathleen</cp:lastModifiedBy>
  <cp:revision>2</cp:revision>
  <cp:lastPrinted>2013-12-03T23:27:00Z</cp:lastPrinted>
  <dcterms:created xsi:type="dcterms:W3CDTF">2013-12-03T23:27:00Z</dcterms:created>
  <dcterms:modified xsi:type="dcterms:W3CDTF">2013-12-03T23:27:00Z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0x010100E1C9B701FB36604FAFA4884378AB0F61</vt:lpwstr>
  </property>
</Properties>
</file>